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5"/>
        <w:gridCol w:w="7256"/>
      </w:tblGrid>
      <w:tr w:rsidR="00654C4B" w:rsidTr="00654C4B">
        <w:tc>
          <w:tcPr>
            <w:tcW w:w="0" w:type="auto"/>
          </w:tcPr>
          <w:p w:rsidR="00654C4B" w:rsidRPr="00654C4B" w:rsidRDefault="00654C4B" w:rsidP="00654C4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программы</w:t>
            </w:r>
            <w:r w:rsidR="005E6C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направление</w:t>
            </w:r>
          </w:p>
        </w:tc>
        <w:tc>
          <w:tcPr>
            <w:tcW w:w="0" w:type="auto"/>
          </w:tcPr>
          <w:p w:rsidR="00654C4B" w:rsidRDefault="00654C4B" w:rsidP="00654C4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Аннотация</w:t>
            </w:r>
          </w:p>
        </w:tc>
      </w:tr>
      <w:tr w:rsidR="00654C4B" w:rsidTr="00654C4B">
        <w:tc>
          <w:tcPr>
            <w:tcW w:w="0" w:type="auto"/>
          </w:tcPr>
          <w:p w:rsidR="00654C4B" w:rsidRPr="00654C4B" w:rsidRDefault="00654C4B" w:rsidP="00654C4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4C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 ВОЛШЕБНЫЕ РУЧКИ»</w:t>
            </w:r>
          </w:p>
          <w:p w:rsidR="00654C4B" w:rsidRDefault="00654C4B" w:rsidP="005E6CF6">
            <w:pPr>
              <w:suppressAutoHyphens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0" w:type="auto"/>
          </w:tcPr>
          <w:p w:rsidR="00654C4B" w:rsidRPr="00C77733" w:rsidRDefault="00654C4B" w:rsidP="005E6CF6">
            <w:pPr>
              <w:pStyle w:val="Default"/>
              <w:jc w:val="both"/>
            </w:pPr>
            <w:r>
              <w:t xml:space="preserve"> Данная программа направлена на </w:t>
            </w:r>
            <w:r w:rsidRPr="00C77733">
              <w:t>обеспечение личностного и социокультурного р</w:t>
            </w:r>
            <w:r w:rsidR="005E6CF6">
              <w:t>азвития</w:t>
            </w:r>
            <w:r w:rsidR="00A819A9" w:rsidRPr="00460D02">
              <w:t xml:space="preserve"> обучающихся с </w:t>
            </w:r>
            <w:r w:rsidR="00A819A9">
              <w:t xml:space="preserve">легкой, </w:t>
            </w:r>
            <w:r w:rsidR="00A819A9" w:rsidRPr="00460D02">
              <w:t xml:space="preserve"> умственной отсталостью</w:t>
            </w:r>
            <w:r w:rsidR="00A819A9">
              <w:t xml:space="preserve">, </w:t>
            </w:r>
            <w:r w:rsidR="00A819A9" w:rsidRPr="00460D02">
              <w:t xml:space="preserve"> (в соответствии с ФГОС вариант 1)</w:t>
            </w:r>
            <w:r w:rsidR="00A819A9">
              <w:t>, умеренной умственной отсталостью, ТМНР (в соответствии с ФГОС вариант 2)</w:t>
            </w:r>
            <w:r w:rsidRPr="00C77733">
              <w:t xml:space="preserve"> в единстве урочной, внеурочной и внешкольной деятельности, в совместной педагогической работе образовательной организации, семьи и других институтов общества;</w:t>
            </w:r>
            <w:r w:rsidR="005E6CF6">
              <w:t xml:space="preserve"> </w:t>
            </w:r>
            <w:r w:rsidRPr="00C77733">
              <w:t xml:space="preserve">развитие эстетических потребностей, расширение общего и художественно-эстетического кругозора, активизация потенциальных возможностей ребенка в творчестве. </w:t>
            </w:r>
          </w:p>
          <w:p w:rsidR="00654C4B" w:rsidRDefault="00654C4B"/>
        </w:tc>
      </w:tr>
      <w:tr w:rsidR="00654C4B" w:rsidTr="00654C4B">
        <w:tc>
          <w:tcPr>
            <w:tcW w:w="0" w:type="auto"/>
          </w:tcPr>
          <w:p w:rsidR="00A819A9" w:rsidRPr="005E6CF6" w:rsidRDefault="00A819A9" w:rsidP="00A819A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6C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 НАШ КРАЙ»</w:t>
            </w:r>
          </w:p>
          <w:p w:rsidR="00654C4B" w:rsidRDefault="005E6CF6">
            <w:r w:rsidRPr="005E6CF6">
              <w:rPr>
                <w:rFonts w:ascii="Times New Roman" w:hAnsi="Times New Roman" w:cs="Times New Roman"/>
                <w:sz w:val="24"/>
                <w:szCs w:val="24"/>
              </w:rPr>
              <w:t>Духовно- нравственное</w:t>
            </w:r>
          </w:p>
        </w:tc>
        <w:tc>
          <w:tcPr>
            <w:tcW w:w="0" w:type="auto"/>
          </w:tcPr>
          <w:p w:rsidR="00654C4B" w:rsidRDefault="00A819A9">
            <w:r w:rsidRPr="00460D02">
              <w:rPr>
                <w:rFonts w:ascii="Times New Roman" w:hAnsi="Times New Roman"/>
                <w:sz w:val="24"/>
                <w:szCs w:val="24"/>
              </w:rPr>
              <w:t>В основу данной программы положены ключевые воспитательные задачи, базовые национальные ценности российского общества, общечеловеческие ценности в контексте формирования у обучающихся нравственных чувств, нравственного сознания и поведения.</w:t>
            </w:r>
          </w:p>
        </w:tc>
      </w:tr>
      <w:tr w:rsidR="005E6CF6" w:rsidTr="00654C4B">
        <w:tc>
          <w:tcPr>
            <w:tcW w:w="0" w:type="auto"/>
          </w:tcPr>
          <w:p w:rsidR="005E6CF6" w:rsidRDefault="005E6CF6" w:rsidP="005E6CF6">
            <w:pPr>
              <w:tabs>
                <w:tab w:val="left" w:pos="312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32"/>
                <w:lang w:eastAsia="ar-SA"/>
              </w:rPr>
              <w:tab/>
            </w:r>
          </w:p>
          <w:p w:rsidR="005E6CF6" w:rsidRPr="005E6CF6" w:rsidRDefault="005E6CF6" w:rsidP="005E6C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6C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«СВЕТОФОРИК»</w:t>
            </w:r>
          </w:p>
          <w:p w:rsidR="005E6CF6" w:rsidRPr="005E6CF6" w:rsidRDefault="005E6CF6" w:rsidP="005E6C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6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Социальное</w:t>
            </w:r>
          </w:p>
        </w:tc>
        <w:tc>
          <w:tcPr>
            <w:tcW w:w="0" w:type="auto"/>
          </w:tcPr>
          <w:p w:rsidR="005E6CF6" w:rsidRPr="005E6CF6" w:rsidRDefault="005E6CF6" w:rsidP="005E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Направление ориентировано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социальную  адаптацию</w:t>
            </w:r>
            <w:r w:rsidRPr="005E6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творч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еское развитие, профессиональную  ориентацию</w:t>
            </w:r>
            <w:r w:rsidRPr="005E6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5E6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развитие психических свойств личности, интеллектуальных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коммуникативных способностей</w:t>
            </w:r>
            <w:r w:rsidRPr="005E6C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 также безопасную организацию досуга обучающихся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B47A1" w:rsidTr="00654C4B">
        <w:tc>
          <w:tcPr>
            <w:tcW w:w="0" w:type="auto"/>
          </w:tcPr>
          <w:p w:rsidR="006B47A1" w:rsidRPr="0011066E" w:rsidRDefault="006B47A1" w:rsidP="006B4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«Подвижный мяч»</w:t>
            </w:r>
          </w:p>
        </w:tc>
        <w:tc>
          <w:tcPr>
            <w:tcW w:w="0" w:type="auto"/>
          </w:tcPr>
          <w:p w:rsidR="006B47A1" w:rsidRPr="001C70DF" w:rsidRDefault="006B47A1" w:rsidP="006B4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реализует такие особенности как </w:t>
            </w:r>
            <w:r w:rsidRPr="001C70DF">
              <w:rPr>
                <w:rFonts w:ascii="Times New Roman" w:hAnsi="Times New Roman" w:cs="Times New Roman"/>
                <w:sz w:val="28"/>
                <w:szCs w:val="28"/>
              </w:rPr>
              <w:t>—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</w:t>
            </w:r>
          </w:p>
          <w:p w:rsidR="006B47A1" w:rsidRPr="001C70DF" w:rsidRDefault="006B47A1" w:rsidP="006B47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0DF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условий, обеспечивающих возможность сохранения и укрепление здоровья учащихся с заболеванием близорукость, и повышение уровня физической подготовки.</w:t>
            </w:r>
          </w:p>
          <w:p w:rsidR="006B47A1" w:rsidRPr="005E6CF6" w:rsidRDefault="006B47A1" w:rsidP="006B47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9636C" w:rsidRDefault="00A9636C"/>
    <w:sectPr w:rsidR="00A9636C" w:rsidSect="00A9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C4B"/>
    <w:rsid w:val="005E6CF6"/>
    <w:rsid w:val="00654C4B"/>
    <w:rsid w:val="006B47A1"/>
    <w:rsid w:val="007D1740"/>
    <w:rsid w:val="00A819A9"/>
    <w:rsid w:val="00A9636C"/>
    <w:rsid w:val="00B3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C74B2"/>
  <w15:docId w15:val="{67CE44EC-8D1F-4C50-BFD0-67B542CF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654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654C4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6">
    <w:name w:val="Без интервала Знак"/>
    <w:link w:val="a5"/>
    <w:locked/>
    <w:rsid w:val="00654C4B"/>
    <w:rPr>
      <w:rFonts w:ascii="Calibri" w:eastAsia="Times New Roman" w:hAnsi="Calibri" w:cs="Times New Roman"/>
      <w:lang w:eastAsia="ar-SA"/>
    </w:rPr>
  </w:style>
  <w:style w:type="paragraph" w:customStyle="1" w:styleId="Default">
    <w:name w:val="Default"/>
    <w:rsid w:val="00A819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Skosh40</dc:creator>
  <cp:lastModifiedBy>Valentina</cp:lastModifiedBy>
  <cp:revision>3</cp:revision>
  <dcterms:created xsi:type="dcterms:W3CDTF">2022-12-19T07:54:00Z</dcterms:created>
  <dcterms:modified xsi:type="dcterms:W3CDTF">2023-01-09T07:53:00Z</dcterms:modified>
</cp:coreProperties>
</file>